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64A"/>
          <w:sz w:val="48"/>
        </w:rPr>
        <w:t>FACTURA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Nº de factura</w:t>
            </w:r>
          </w:p>
        </w:tc>
        <w:tc>
          <w:tcPr>
            <w:tcW w:type="dxa" w:w="5100"/>
          </w:tcPr>
          <w:p>
            <w:r>
              <w:t>[0001]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Serie</w:t>
            </w:r>
          </w:p>
        </w:tc>
        <w:tc>
          <w:tcPr>
            <w:tcW w:type="dxa" w:w="5100"/>
          </w:tcPr>
          <w:p>
            <w:r>
              <w:t>[A]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Fecha de expedición</w:t>
            </w:r>
          </w:p>
        </w:tc>
        <w:tc>
          <w:tcPr>
            <w:tcW w:type="dxa" w:w="5100"/>
          </w:tcPr>
          <w:p>
            <w:r>
              <w:t>[dd/mm/aaaa]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Fecha de la operación (si es distinta)</w:t>
            </w:r>
          </w:p>
        </w:tc>
        <w:tc>
          <w:tcPr>
            <w:tcW w:type="dxa" w:w="5100"/>
          </w:tcPr>
          <w:p>
            <w:r>
              <w:t>[dd/mm/aaaa]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shd w:val="clear" w:color="auto" w:fill="14264A"/>
          </w:tcPr>
          <w:p>
            <w:r>
              <w:rPr>
                <w:b/>
                <w:color w:val="FFFFFF"/>
              </w:rPr>
              <w:t>EMISOR (tus datos)</w:t>
            </w:r>
          </w:p>
        </w:tc>
        <w:tc>
          <w:tcPr>
            <w:tcW w:type="dxa" w:w="5100"/>
            <w:shd w:val="clear" w:color="auto" w:fill="14264A"/>
          </w:tcPr>
          <w:p>
            <w:r>
              <w:rPr>
                <w:b/>
                <w:color w:val="FFFFFF"/>
              </w:rPr>
              <w:t>CLIENTE</w:t>
            </w:r>
          </w:p>
        </w:tc>
      </w:tr>
      <w:tr>
        <w:tc>
          <w:tcPr>
            <w:tcW w:type="dxa" w:w="5100"/>
          </w:tcPr>
          <w:p>
            <w:r>
              <w:t>[Nombre y apellidos / razón social]</w:t>
            </w:r>
          </w:p>
        </w:tc>
        <w:tc>
          <w:tcPr>
            <w:tcW w:type="dxa" w:w="5100"/>
          </w:tcPr>
          <w:p>
            <w:r>
              <w:t>[Nombre y apellidos / razón social]</w:t>
            </w:r>
          </w:p>
        </w:tc>
      </w:tr>
      <w:tr>
        <w:tc>
          <w:tcPr>
            <w:tcW w:type="dxa" w:w="5100"/>
          </w:tcPr>
          <w:p>
            <w:r>
              <w:t>[NIF]</w:t>
            </w:r>
          </w:p>
        </w:tc>
        <w:tc>
          <w:tcPr>
            <w:tcW w:type="dxa" w:w="5100"/>
          </w:tcPr>
          <w:p>
            <w:r>
              <w:t>[NIF]</w:t>
            </w:r>
          </w:p>
        </w:tc>
      </w:tr>
      <w:tr>
        <w:tc>
          <w:tcPr>
            <w:tcW w:type="dxa" w:w="5100"/>
          </w:tcPr>
          <w:p>
            <w:r>
              <w:t>[Domicilio]</w:t>
            </w:r>
          </w:p>
        </w:tc>
        <w:tc>
          <w:tcPr>
            <w:tcW w:type="dxa" w:w="5100"/>
          </w:tcPr>
          <w:p>
            <w:r>
              <w:t>[Domicilio]</w:t>
            </w:r>
          </w:p>
        </w:tc>
      </w:tr>
      <w:tr>
        <w:tc>
          <w:tcPr>
            <w:tcW w:type="dxa" w:w="5100"/>
          </w:tcPr>
          <w:p>
            <w:r>
              <w:t>[CP y localidad]</w:t>
            </w:r>
          </w:p>
        </w:tc>
        <w:tc>
          <w:tcPr>
            <w:tcW w:type="dxa" w:w="5100"/>
          </w:tcPr>
          <w:p>
            <w:r>
              <w:t>[CP y localidad]</w:t>
            </w:r>
          </w:p>
        </w:tc>
      </w:tr>
      <w:tr>
        <w:tc>
          <w:tcPr>
            <w:tcW w:type="dxa" w:w="5100"/>
          </w:tcPr>
          <w:p>
            <w:r>
              <w:t>[Teléfono · email (opcional)]</w:t>
            </w:r>
          </w:p>
        </w:tc>
        <w:tc>
          <w:tcPr>
            <w:tcW w:type="dxa" w:w="5100"/>
          </w:tcPr>
          <w:p>
            <w:r>
              <w:t>[Teléfono · email (opcional)]</w:t>
            </w:r>
          </w:p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6"/>
        <w:gridCol w:w="1134"/>
        <w:gridCol w:w="1814"/>
        <w:gridCol w:w="1020"/>
        <w:gridCol w:w="1587"/>
      </w:tblGrid>
      <w:tr>
        <w:tc>
          <w:tcPr>
            <w:tcW w:type="dxa" w:w="4535"/>
            <w:shd w:val="clear" w:color="auto" w:fill="2563EB"/>
          </w:tcPr>
          <w:p>
            <w:r>
              <w:rPr>
                <w:b/>
                <w:color w:val="FFFFFF"/>
              </w:rPr>
              <w:t>Descripción</w:t>
            </w:r>
          </w:p>
        </w:tc>
        <w:tc>
          <w:tcPr>
            <w:tcW w:type="dxa" w:w="1134"/>
            <w:shd w:val="clear" w:color="auto" w:fill="2563EB"/>
          </w:tcPr>
          <w:p>
            <w:r>
              <w:rPr>
                <w:b/>
                <w:color w:val="FFFFFF"/>
              </w:rPr>
              <w:t>Cantidad</w:t>
            </w:r>
          </w:p>
        </w:tc>
        <w:tc>
          <w:tcPr>
            <w:tcW w:type="dxa" w:w="1814"/>
            <w:shd w:val="clear" w:color="auto" w:fill="2563EB"/>
          </w:tcPr>
          <w:p>
            <w:r>
              <w:rPr>
                <w:b/>
                <w:color w:val="FFFFFF"/>
              </w:rPr>
              <w:t>Precio unit. (sin IVA)</w:t>
            </w:r>
          </w:p>
        </w:tc>
        <w:tc>
          <w:tcPr>
            <w:tcW w:type="dxa" w:w="1020"/>
            <w:shd w:val="clear" w:color="auto" w:fill="2563EB"/>
          </w:tcPr>
          <w:p>
            <w:r>
              <w:rPr>
                <w:b/>
                <w:color w:val="FFFFFF"/>
              </w:rPr>
              <w:t>Dto. %</w:t>
            </w:r>
          </w:p>
        </w:tc>
        <w:tc>
          <w:tcPr>
            <w:tcW w:type="dxa" w:w="1587"/>
            <w:shd w:val="clear" w:color="auto" w:fill="2563EB"/>
          </w:tcPr>
          <w:p>
            <w:r>
              <w:rPr>
                <w:b/>
                <w:color w:val="FFFFFF"/>
              </w:rPr>
              <w:t>Importe</w:t>
            </w:r>
          </w:p>
        </w:tc>
      </w:tr>
      <w:tr>
        <w:tc>
          <w:tcPr>
            <w:tcW w:type="dxa" w:w="4535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535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535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535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535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587"/>
          </w:tcPr>
          <w:p>
            <w:r/>
          </w:p>
        </w:tc>
      </w:tr>
      <w:tr>
        <w:tc>
          <w:tcPr>
            <w:tcW w:type="dxa" w:w="4535"/>
          </w:tcPr>
          <w:p>
            <w:r/>
          </w:p>
        </w:tc>
        <w:tc>
          <w:tcPr>
            <w:tcW w:type="dxa" w:w="1134"/>
          </w:tcPr>
          <w:p>
            <w:r/>
          </w:p>
        </w:tc>
        <w:tc>
          <w:tcPr>
            <w:tcW w:type="dxa" w:w="1814"/>
          </w:tcPr>
          <w:p>
            <w:r/>
          </w:p>
        </w:tc>
        <w:tc>
          <w:tcPr>
            <w:tcW w:type="dxa" w:w="1020"/>
          </w:tcPr>
          <w:p>
            <w:r/>
          </w:p>
        </w:tc>
        <w:tc>
          <w:tcPr>
            <w:tcW w:type="dxa" w:w="1587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b/>
              </w:rPr>
              <w:t>Base imponible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[ ]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IVA ([21] %)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[ ]</w:t>
            </w:r>
          </w:p>
        </w:tc>
      </w:tr>
      <w:tr>
        <w:tc>
          <w:tcPr>
            <w:tcW w:type="dxa" w:w="5100"/>
          </w:tcPr>
          <w:p>
            <w:r>
              <w:rPr>
                <w:b/>
              </w:rPr>
              <w:t>Retención IRPF ([15/7/0] %)</w:t>
            </w:r>
          </w:p>
        </w:tc>
        <w:tc>
          <w:tcPr>
            <w:tcW w:type="dxa" w:w="5100"/>
          </w:tcPr>
          <w:p>
            <w:pPr>
              <w:jc w:val="right"/>
            </w:pPr>
            <w:r>
              <w:t>[- ]</w:t>
            </w:r>
          </w:p>
        </w:tc>
      </w:tr>
      <w:tr>
        <w:tc>
          <w:tcPr>
            <w:tcW w:type="dxa" w:w="5100"/>
            <w:shd w:val="clear" w:color="auto" w:fill="14264A"/>
          </w:tcPr>
          <w:p>
            <w:r>
              <w:rPr>
                <w:b/>
                <w:color w:val="FFFFFF"/>
              </w:rPr>
              <w:t>TOTAL A PAGAR</w:t>
            </w:r>
          </w:p>
        </w:tc>
        <w:tc>
          <w:tcPr>
            <w:tcW w:type="dxa" w:w="5100"/>
            <w:shd w:val="clear" w:color="auto" w:fill="14264A"/>
          </w:tcPr>
          <w:p>
            <w:pPr>
              <w:jc w:val="right"/>
            </w:pPr>
            <w:r>
              <w:rPr>
                <w:b/>
                <w:color w:val="FFFFFF"/>
              </w:rPr>
              <w:t>[ ]</w:t>
            </w:r>
          </w:p>
        </w:tc>
      </w:tr>
    </w:tbl>
    <w:p/>
    <w:p>
      <w:r>
        <w:rPr>
          <w:b/>
        </w:rPr>
        <w:t xml:space="preserve">Forma de pago y vencimiento: </w:t>
      </w:r>
      <w:r>
        <w:t>[Transferencia a IBAN ES.. / Bizum / tarjeta · fecha de vencimiento]</w:t>
      </w:r>
    </w:p>
    <w:p>
      <w:r>
        <w:rPr>
          <w:b/>
        </w:rPr>
        <w:t xml:space="preserve">Menciones obligatorias si aplican: </w:t>
      </w:r>
      <w:r>
        <w:t>[Solo si procede: «Operación exenta de IVA, art. 20.Uno.__ Ley 37/1992» · «Inversión del sujeto pasivo» · «Régimen especial del criterio de caja» · «Facturación por el destinatario»]</w:t>
      </w:r>
    </w:p>
    <w:p>
      <w:r>
        <w:rPr>
          <w:i/>
          <w:color w:val="8A94A6"/>
          <w:sz w:val="16"/>
        </w:rPr>
        <w:t>Plantilla gratuita de VoFactu (vofactu.com). Campos según el art. 6 del Real Decreto 1619/2012.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